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7576" w14:textId="0C72960C" w:rsidR="70F943F1" w:rsidRDefault="70F943F1" w:rsidP="2D5092F2">
      <w:pPr>
        <w:rPr>
          <w:b/>
          <w:bCs/>
          <w:u w:val="single"/>
        </w:rPr>
      </w:pPr>
      <w:r w:rsidRPr="2D5092F2">
        <w:rPr>
          <w:b/>
          <w:bCs/>
          <w:u w:val="single"/>
        </w:rPr>
        <w:t>Jaarverslag MR 2023</w:t>
      </w:r>
      <w:r w:rsidR="0BD04677" w:rsidRPr="2D5092F2">
        <w:rPr>
          <w:b/>
          <w:bCs/>
          <w:u w:val="single"/>
        </w:rPr>
        <w:t xml:space="preserve"> – </w:t>
      </w:r>
      <w:r w:rsidRPr="2D5092F2">
        <w:rPr>
          <w:b/>
          <w:bCs/>
          <w:u w:val="single"/>
        </w:rPr>
        <w:t>2024</w:t>
      </w:r>
    </w:p>
    <w:p w14:paraId="2004A2FF" w14:textId="0592A0D8" w:rsidR="28FB5EA7" w:rsidRDefault="28FB5EA7" w:rsidP="2D5092F2">
      <w:r>
        <w:t>Het afgelopen jaar is de MR vijf keer bijeengekomen. Alle keren fysiek. Bij de start van het schooljaar zijn er geen nieuwe leden gestart. De bezetting van de MR</w:t>
      </w:r>
      <w:r w:rsidR="1EB16E85">
        <w:t xml:space="preserve"> bleef </w:t>
      </w:r>
      <w:r w:rsidR="19E9CBB4">
        <w:t>gelijk</w:t>
      </w:r>
      <w:r w:rsidR="1EB16E85">
        <w:t xml:space="preserve">. </w:t>
      </w:r>
      <w:r w:rsidR="15C4F89B">
        <w:t>Aan het eind van het schooljaar hebben we afscheid moeten nemen Ibrahim, aangezien zijn dochter in groep 8 zat.</w:t>
      </w:r>
    </w:p>
    <w:p w14:paraId="19CA95B4" w14:textId="71B81127" w:rsidR="15C4F89B" w:rsidRDefault="15C4F89B" w:rsidP="2D5092F2">
      <w:r>
        <w:t>Hieronder alle bespreekpunten van het schooljaar 2023 – 2024:</w:t>
      </w:r>
    </w:p>
    <w:p w14:paraId="5A7358FC" w14:textId="1E8E8370" w:rsidR="15C4F89B" w:rsidRDefault="15C4F89B" w:rsidP="2D5092F2">
      <w:pPr>
        <w:rPr>
          <w:b/>
          <w:bCs/>
        </w:rPr>
      </w:pPr>
      <w:r w:rsidRPr="2D5092F2">
        <w:rPr>
          <w:b/>
          <w:bCs/>
        </w:rPr>
        <w:t>Communicatie school/ouders</w:t>
      </w:r>
    </w:p>
    <w:p w14:paraId="62F71AEE" w14:textId="1FF91795" w:rsidR="15C4F89B" w:rsidRDefault="15C4F89B" w:rsidP="2D5092F2">
      <w:pPr>
        <w:pStyle w:val="Lijstalinea"/>
        <w:numPr>
          <w:ilvl w:val="0"/>
          <w:numId w:val="1"/>
        </w:numPr>
      </w:pPr>
      <w:r>
        <w:t>De kwaliteitskaart is aan het begin van het schooljaar opnieuw doorgenomen. De MR heeft input gegeven op het hebben van een of meerdere klassenouders. De kwaliteitskaart blijkt goed te werken.</w:t>
      </w:r>
    </w:p>
    <w:p w14:paraId="3AE3CCE0" w14:textId="186AA041" w:rsidR="15C4F89B" w:rsidRDefault="15C4F89B" w:rsidP="2D5092F2">
      <w:pPr>
        <w:pStyle w:val="Lijstalinea"/>
        <w:numPr>
          <w:ilvl w:val="0"/>
          <w:numId w:val="1"/>
        </w:numPr>
      </w:pPr>
      <w:r>
        <w:t>Communicatie tussen de MR en de OR is verbeterd nu we gezamenlijk de vergadering starten. Hierdoor zijn de onderwerpen duidelijker verdeeld en is duidelijk wie welke taak heeft.</w:t>
      </w:r>
    </w:p>
    <w:p w14:paraId="547363DB" w14:textId="786BF9FF" w:rsidR="12321390" w:rsidRDefault="12321390" w:rsidP="2D5092F2">
      <w:pPr>
        <w:rPr>
          <w:b/>
          <w:bCs/>
        </w:rPr>
      </w:pPr>
      <w:r w:rsidRPr="2D5092F2">
        <w:rPr>
          <w:b/>
          <w:bCs/>
        </w:rPr>
        <w:t>Verbouwing en terugverhuizing</w:t>
      </w:r>
    </w:p>
    <w:p w14:paraId="73921DA8" w14:textId="3FD3955B" w:rsidR="47428CC0" w:rsidRDefault="47428CC0" w:rsidP="2D5092F2">
      <w:r>
        <w:t xml:space="preserve">De MR is meegenomen in de updates over de verhuizing, het terugverhuizen en (vorig schooljaar al) de vrije dagen voor de leerlingen omtrent het terugverhuizen. We kijken terug op een geslaagde verbouwing en we zijn </w:t>
      </w:r>
      <w:r w:rsidR="28CA088A">
        <w:t>blij om weer terug te zijn op ons oude vertrouwde plekkie!</w:t>
      </w:r>
    </w:p>
    <w:p w14:paraId="090D66FC" w14:textId="174BD071" w:rsidR="12321390" w:rsidRDefault="12321390" w:rsidP="2D5092F2">
      <w:pPr>
        <w:rPr>
          <w:b/>
          <w:bCs/>
        </w:rPr>
      </w:pPr>
      <w:r w:rsidRPr="2D5092F2">
        <w:rPr>
          <w:b/>
          <w:bCs/>
        </w:rPr>
        <w:t>Subsidieaanvraag Basisvaardigheden</w:t>
      </w:r>
    </w:p>
    <w:p w14:paraId="004054CE" w14:textId="07781866" w:rsidR="1BC8D131" w:rsidRDefault="1BC8D131" w:rsidP="2D5092F2">
      <w:r>
        <w:t>Afgelopen schooljaar is een er subsidieaanvraag gedaan door directie. Alle MR-leden zijn akkoord gegaan met de aanvraag en we zijn duidelijk ingelicht door directie over de inzet van de subsidie.</w:t>
      </w:r>
    </w:p>
    <w:p w14:paraId="7328E121" w14:textId="58B60B58" w:rsidR="267CF423" w:rsidRDefault="267CF423" w:rsidP="2D5092F2">
      <w:pPr>
        <w:rPr>
          <w:b/>
          <w:bCs/>
        </w:rPr>
      </w:pPr>
      <w:r w:rsidRPr="2D5092F2">
        <w:rPr>
          <w:b/>
          <w:bCs/>
        </w:rPr>
        <w:t xml:space="preserve">Gesprekscyclus </w:t>
      </w:r>
    </w:p>
    <w:p w14:paraId="6F1E0A00" w14:textId="735182AA" w:rsidR="33A801D2" w:rsidRDefault="33A801D2" w:rsidP="2D5092F2">
      <w:r>
        <w:t>Naar aanleiding van het tevredenheidsonderzoek en de input van de oudergeleding van de MR hebben wij het gehad over het contact tussen de ouders en lee</w:t>
      </w:r>
      <w:r w:rsidR="431B4933">
        <w:t>r</w:t>
      </w:r>
      <w:r>
        <w:t>krachten. Hier kwam onder andere uit dat ouders graag een af</w:t>
      </w:r>
      <w:r w:rsidR="2C9008D9">
        <w:t>sluitend gesprek hebben met de leerkracht.</w:t>
      </w:r>
      <w:r w:rsidR="02BB453A">
        <w:t xml:space="preserve"> De school heeft de gesprekkencyclus hierop aangepast.</w:t>
      </w:r>
    </w:p>
    <w:p w14:paraId="5EBF9163" w14:textId="30C5BAB2" w:rsidR="267CF423" w:rsidRDefault="267CF423" w:rsidP="2D5092F2">
      <w:pPr>
        <w:rPr>
          <w:b/>
          <w:bCs/>
        </w:rPr>
      </w:pPr>
      <w:r w:rsidRPr="2D5092F2">
        <w:rPr>
          <w:b/>
          <w:bCs/>
        </w:rPr>
        <w:t>Beleid gezond eten</w:t>
      </w:r>
    </w:p>
    <w:p w14:paraId="16ED6D0F" w14:textId="563F9E61" w:rsidR="598F8A1F" w:rsidRDefault="598F8A1F" w:rsidP="2D5092F2">
      <w:r>
        <w:t>Het is opvallend dat veel traktaties vooral ongezonde traktaties zijn en daarnaast ook groot zijn. De MR heeft zich ge</w:t>
      </w:r>
      <w:r w:rsidR="61D294BA">
        <w:t>ö</w:t>
      </w:r>
      <w:r>
        <w:t>rienteer</w:t>
      </w:r>
      <w:r w:rsidR="78ABB3A7">
        <w:t>d</w:t>
      </w:r>
      <w:r>
        <w:t xml:space="preserve"> op de eisen om het stempel gezonde school te krijgen. Dit lijkt voor de Admiraal een te grote stap. De OR</w:t>
      </w:r>
      <w:r w:rsidR="5B3FF315">
        <w:t xml:space="preserve"> gaat zich richten op traktatie-ideeën om ouders te stimuleren de traktaties wat kleiner en gezonder te maken. Daarnaast heeft de MR een flyer gemaakt waarbij gezond eten en bewegen wordt gestimuleerd.</w:t>
      </w:r>
    </w:p>
    <w:p w14:paraId="4105981A" w14:textId="3EF2BCC0" w:rsidR="267CF423" w:rsidRDefault="267CF423" w:rsidP="2D5092F2">
      <w:pPr>
        <w:rPr>
          <w:b/>
          <w:bCs/>
        </w:rPr>
      </w:pPr>
      <w:r w:rsidRPr="2D5092F2">
        <w:rPr>
          <w:b/>
          <w:bCs/>
        </w:rPr>
        <w:t>Kwaliteitskaart telefoongebruik</w:t>
      </w:r>
    </w:p>
    <w:p w14:paraId="5ABA8F59" w14:textId="318898B3" w:rsidR="0079315D" w:rsidRDefault="0079315D" w:rsidP="2D5092F2">
      <w:r>
        <w:lastRenderedPageBreak/>
        <w:t xml:space="preserve">De MR heeft input gegeven </w:t>
      </w:r>
      <w:r w:rsidR="06ABD901">
        <w:t xml:space="preserve">op de kwaliteitskaart telefoongebruik, aangezien scholen wettelijk verplicht worden om telefoongebruik op school te verbieden. Leerkrachten ervaren geen problemen </w:t>
      </w:r>
      <w:r w:rsidR="3EAB7314">
        <w:t>met het naleven van de kwaliteitskaart. Kluisjes en dergelijke zijn niet nodig.</w:t>
      </w:r>
    </w:p>
    <w:p w14:paraId="55DD77AF" w14:textId="26BFAC2B" w:rsidR="267CF423" w:rsidRDefault="267CF423" w:rsidP="2D5092F2">
      <w:pPr>
        <w:rPr>
          <w:b/>
          <w:bCs/>
        </w:rPr>
      </w:pPr>
      <w:r w:rsidRPr="2D5092F2">
        <w:rPr>
          <w:b/>
          <w:bCs/>
        </w:rPr>
        <w:t>Aanpassing ouderbijdrage</w:t>
      </w:r>
    </w:p>
    <w:p w14:paraId="2B194C3D" w14:textId="12A7E64C" w:rsidR="4F7724A2" w:rsidRDefault="4F7724A2" w:rsidP="2D5092F2">
      <w:r>
        <w:t xml:space="preserve">Voor de onder- en bovenbouw (groep 8) werden verschillende bedragen gevraagd. De school houdt rekening met de ouders en was zich ervan bewust dat bijvoorbeeld twee kinderen in de bovenbouw een te grote belasting voor ouders opleverde </w:t>
      </w:r>
      <w:r w:rsidR="472D1A60">
        <w:t xml:space="preserve">wat betreft de ouderbijdrage. Bij het voorstel van directie om dit bedrag voor iedere leerling gelijk te trekken is de balans voor ouders beter. </w:t>
      </w:r>
      <w:r w:rsidR="1F73757C">
        <w:t xml:space="preserve">Daarnaast wil de school € 55 per leerling hanteren; dit is precies het bedrag dat voor ouders met een stadspas wordt gecompenseerd. </w:t>
      </w:r>
      <w:r w:rsidR="472D1A60">
        <w:t>Wat betreft het hogere bedrag voor groep 8 in verband met schoolkamp</w:t>
      </w:r>
      <w:r w:rsidR="2E77143E">
        <w:t>; de school moet altijd een bijdrage leveren om dit te kunnen bekostigen. De ouders van groep 8 worden op deze manier niet te veel belast. De MR is unaniem akkoord gegaan met het voorstel van de directie.</w:t>
      </w:r>
    </w:p>
    <w:p w14:paraId="2659993F" w14:textId="02AFFE1F" w:rsidR="2D5092F2" w:rsidRDefault="2D5092F2" w:rsidP="2D5092F2"/>
    <w:p w14:paraId="096918F2" w14:textId="237F9BE2" w:rsidR="2D5092F2" w:rsidRDefault="2D5092F2" w:rsidP="2D5092F2"/>
    <w:p w14:paraId="7C9AD503" w14:textId="6398BBAB" w:rsidR="2D5092F2" w:rsidRDefault="2D5092F2" w:rsidP="2D5092F2"/>
    <w:sectPr w:rsidR="2D509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B5E5E"/>
    <w:multiLevelType w:val="hybridMultilevel"/>
    <w:tmpl w:val="8CBA46FA"/>
    <w:lvl w:ilvl="0" w:tplc="4F12E25A">
      <w:start w:val="1"/>
      <w:numFmt w:val="bullet"/>
      <w:lvlText w:val="-"/>
      <w:lvlJc w:val="left"/>
      <w:pPr>
        <w:ind w:left="720" w:hanging="360"/>
      </w:pPr>
      <w:rPr>
        <w:rFonts w:ascii="Aptos" w:hAnsi="Aptos" w:hint="default"/>
      </w:rPr>
    </w:lvl>
    <w:lvl w:ilvl="1" w:tplc="534E587E">
      <w:start w:val="1"/>
      <w:numFmt w:val="bullet"/>
      <w:lvlText w:val="o"/>
      <w:lvlJc w:val="left"/>
      <w:pPr>
        <w:ind w:left="1440" w:hanging="360"/>
      </w:pPr>
      <w:rPr>
        <w:rFonts w:ascii="Courier New" w:hAnsi="Courier New" w:hint="default"/>
      </w:rPr>
    </w:lvl>
    <w:lvl w:ilvl="2" w:tplc="59C69BCA">
      <w:start w:val="1"/>
      <w:numFmt w:val="bullet"/>
      <w:lvlText w:val=""/>
      <w:lvlJc w:val="left"/>
      <w:pPr>
        <w:ind w:left="2160" w:hanging="360"/>
      </w:pPr>
      <w:rPr>
        <w:rFonts w:ascii="Wingdings" w:hAnsi="Wingdings" w:hint="default"/>
      </w:rPr>
    </w:lvl>
    <w:lvl w:ilvl="3" w:tplc="06706E30">
      <w:start w:val="1"/>
      <w:numFmt w:val="bullet"/>
      <w:lvlText w:val=""/>
      <w:lvlJc w:val="left"/>
      <w:pPr>
        <w:ind w:left="2880" w:hanging="360"/>
      </w:pPr>
      <w:rPr>
        <w:rFonts w:ascii="Symbol" w:hAnsi="Symbol" w:hint="default"/>
      </w:rPr>
    </w:lvl>
    <w:lvl w:ilvl="4" w:tplc="BBC89F18">
      <w:start w:val="1"/>
      <w:numFmt w:val="bullet"/>
      <w:lvlText w:val="o"/>
      <w:lvlJc w:val="left"/>
      <w:pPr>
        <w:ind w:left="3600" w:hanging="360"/>
      </w:pPr>
      <w:rPr>
        <w:rFonts w:ascii="Courier New" w:hAnsi="Courier New" w:hint="default"/>
      </w:rPr>
    </w:lvl>
    <w:lvl w:ilvl="5" w:tplc="F0B03936">
      <w:start w:val="1"/>
      <w:numFmt w:val="bullet"/>
      <w:lvlText w:val=""/>
      <w:lvlJc w:val="left"/>
      <w:pPr>
        <w:ind w:left="4320" w:hanging="360"/>
      </w:pPr>
      <w:rPr>
        <w:rFonts w:ascii="Wingdings" w:hAnsi="Wingdings" w:hint="default"/>
      </w:rPr>
    </w:lvl>
    <w:lvl w:ilvl="6" w:tplc="16BC6D12">
      <w:start w:val="1"/>
      <w:numFmt w:val="bullet"/>
      <w:lvlText w:val=""/>
      <w:lvlJc w:val="left"/>
      <w:pPr>
        <w:ind w:left="5040" w:hanging="360"/>
      </w:pPr>
      <w:rPr>
        <w:rFonts w:ascii="Symbol" w:hAnsi="Symbol" w:hint="default"/>
      </w:rPr>
    </w:lvl>
    <w:lvl w:ilvl="7" w:tplc="C122F152">
      <w:start w:val="1"/>
      <w:numFmt w:val="bullet"/>
      <w:lvlText w:val="o"/>
      <w:lvlJc w:val="left"/>
      <w:pPr>
        <w:ind w:left="5760" w:hanging="360"/>
      </w:pPr>
      <w:rPr>
        <w:rFonts w:ascii="Courier New" w:hAnsi="Courier New" w:hint="default"/>
      </w:rPr>
    </w:lvl>
    <w:lvl w:ilvl="8" w:tplc="8E582DA0">
      <w:start w:val="1"/>
      <w:numFmt w:val="bullet"/>
      <w:lvlText w:val=""/>
      <w:lvlJc w:val="left"/>
      <w:pPr>
        <w:ind w:left="6480" w:hanging="360"/>
      </w:pPr>
      <w:rPr>
        <w:rFonts w:ascii="Wingdings" w:hAnsi="Wingdings" w:hint="default"/>
      </w:rPr>
    </w:lvl>
  </w:abstractNum>
  <w:abstractNum w:abstractNumId="1" w15:restartNumberingAfterBreak="0">
    <w:nsid w:val="5162D68C"/>
    <w:multiLevelType w:val="hybridMultilevel"/>
    <w:tmpl w:val="AD32FF00"/>
    <w:lvl w:ilvl="0" w:tplc="6944C1E2">
      <w:start w:val="1"/>
      <w:numFmt w:val="bullet"/>
      <w:lvlText w:val="-"/>
      <w:lvlJc w:val="left"/>
      <w:pPr>
        <w:ind w:left="720" w:hanging="360"/>
      </w:pPr>
      <w:rPr>
        <w:rFonts w:ascii="Aptos" w:hAnsi="Aptos" w:hint="default"/>
      </w:rPr>
    </w:lvl>
    <w:lvl w:ilvl="1" w:tplc="85F81A04">
      <w:start w:val="1"/>
      <w:numFmt w:val="bullet"/>
      <w:lvlText w:val="o"/>
      <w:lvlJc w:val="left"/>
      <w:pPr>
        <w:ind w:left="1440" w:hanging="360"/>
      </w:pPr>
      <w:rPr>
        <w:rFonts w:ascii="Courier New" w:hAnsi="Courier New" w:hint="default"/>
      </w:rPr>
    </w:lvl>
    <w:lvl w:ilvl="2" w:tplc="8146F070">
      <w:start w:val="1"/>
      <w:numFmt w:val="bullet"/>
      <w:lvlText w:val=""/>
      <w:lvlJc w:val="left"/>
      <w:pPr>
        <w:ind w:left="2160" w:hanging="360"/>
      </w:pPr>
      <w:rPr>
        <w:rFonts w:ascii="Wingdings" w:hAnsi="Wingdings" w:hint="default"/>
      </w:rPr>
    </w:lvl>
    <w:lvl w:ilvl="3" w:tplc="AA7E277A">
      <w:start w:val="1"/>
      <w:numFmt w:val="bullet"/>
      <w:lvlText w:val=""/>
      <w:lvlJc w:val="left"/>
      <w:pPr>
        <w:ind w:left="2880" w:hanging="360"/>
      </w:pPr>
      <w:rPr>
        <w:rFonts w:ascii="Symbol" w:hAnsi="Symbol" w:hint="default"/>
      </w:rPr>
    </w:lvl>
    <w:lvl w:ilvl="4" w:tplc="D6226FD6">
      <w:start w:val="1"/>
      <w:numFmt w:val="bullet"/>
      <w:lvlText w:val="o"/>
      <w:lvlJc w:val="left"/>
      <w:pPr>
        <w:ind w:left="3600" w:hanging="360"/>
      </w:pPr>
      <w:rPr>
        <w:rFonts w:ascii="Courier New" w:hAnsi="Courier New" w:hint="default"/>
      </w:rPr>
    </w:lvl>
    <w:lvl w:ilvl="5" w:tplc="F19A25AE">
      <w:start w:val="1"/>
      <w:numFmt w:val="bullet"/>
      <w:lvlText w:val=""/>
      <w:lvlJc w:val="left"/>
      <w:pPr>
        <w:ind w:left="4320" w:hanging="360"/>
      </w:pPr>
      <w:rPr>
        <w:rFonts w:ascii="Wingdings" w:hAnsi="Wingdings" w:hint="default"/>
      </w:rPr>
    </w:lvl>
    <w:lvl w:ilvl="6" w:tplc="00949E80">
      <w:start w:val="1"/>
      <w:numFmt w:val="bullet"/>
      <w:lvlText w:val=""/>
      <w:lvlJc w:val="left"/>
      <w:pPr>
        <w:ind w:left="5040" w:hanging="360"/>
      </w:pPr>
      <w:rPr>
        <w:rFonts w:ascii="Symbol" w:hAnsi="Symbol" w:hint="default"/>
      </w:rPr>
    </w:lvl>
    <w:lvl w:ilvl="7" w:tplc="FFAE5B78">
      <w:start w:val="1"/>
      <w:numFmt w:val="bullet"/>
      <w:lvlText w:val="o"/>
      <w:lvlJc w:val="left"/>
      <w:pPr>
        <w:ind w:left="5760" w:hanging="360"/>
      </w:pPr>
      <w:rPr>
        <w:rFonts w:ascii="Courier New" w:hAnsi="Courier New" w:hint="default"/>
      </w:rPr>
    </w:lvl>
    <w:lvl w:ilvl="8" w:tplc="678A814C">
      <w:start w:val="1"/>
      <w:numFmt w:val="bullet"/>
      <w:lvlText w:val=""/>
      <w:lvlJc w:val="left"/>
      <w:pPr>
        <w:ind w:left="6480" w:hanging="360"/>
      </w:pPr>
      <w:rPr>
        <w:rFonts w:ascii="Wingdings" w:hAnsi="Wingdings" w:hint="default"/>
      </w:rPr>
    </w:lvl>
  </w:abstractNum>
  <w:num w:numId="1" w16cid:durableId="1532576159">
    <w:abstractNumId w:val="1"/>
  </w:num>
  <w:num w:numId="2" w16cid:durableId="20607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AD734A"/>
    <w:rsid w:val="00756B06"/>
    <w:rsid w:val="0079315D"/>
    <w:rsid w:val="00874EE0"/>
    <w:rsid w:val="02BB453A"/>
    <w:rsid w:val="06ABD901"/>
    <w:rsid w:val="07BCA30E"/>
    <w:rsid w:val="07C22EE5"/>
    <w:rsid w:val="08D4A754"/>
    <w:rsid w:val="0A0AFEA1"/>
    <w:rsid w:val="0B645EFB"/>
    <w:rsid w:val="0BD04677"/>
    <w:rsid w:val="0E0C7ACC"/>
    <w:rsid w:val="119BA41D"/>
    <w:rsid w:val="11F84E95"/>
    <w:rsid w:val="12321390"/>
    <w:rsid w:val="137B5854"/>
    <w:rsid w:val="13BF19E8"/>
    <w:rsid w:val="15537CF3"/>
    <w:rsid w:val="15C4F89B"/>
    <w:rsid w:val="17380C18"/>
    <w:rsid w:val="19E9CBB4"/>
    <w:rsid w:val="1BC8D131"/>
    <w:rsid w:val="1CE54269"/>
    <w:rsid w:val="1EB16E85"/>
    <w:rsid w:val="1F31CE3B"/>
    <w:rsid w:val="1F73757C"/>
    <w:rsid w:val="23FA6866"/>
    <w:rsid w:val="267CF423"/>
    <w:rsid w:val="26849000"/>
    <w:rsid w:val="27A93F1F"/>
    <w:rsid w:val="27AD734A"/>
    <w:rsid w:val="28CA088A"/>
    <w:rsid w:val="28FB5EA7"/>
    <w:rsid w:val="29878510"/>
    <w:rsid w:val="2AC3584A"/>
    <w:rsid w:val="2C9008D9"/>
    <w:rsid w:val="2D5092F2"/>
    <w:rsid w:val="2D7E2FDE"/>
    <w:rsid w:val="2E77143E"/>
    <w:rsid w:val="32386B22"/>
    <w:rsid w:val="33A801D2"/>
    <w:rsid w:val="3435FECF"/>
    <w:rsid w:val="359CA67B"/>
    <w:rsid w:val="3700F392"/>
    <w:rsid w:val="3A9EDDC3"/>
    <w:rsid w:val="3EAB7314"/>
    <w:rsid w:val="40710980"/>
    <w:rsid w:val="431B4933"/>
    <w:rsid w:val="4676BC89"/>
    <w:rsid w:val="472D1A60"/>
    <w:rsid w:val="47428CC0"/>
    <w:rsid w:val="4D478269"/>
    <w:rsid w:val="4DCB7671"/>
    <w:rsid w:val="4F7724A2"/>
    <w:rsid w:val="4FB254A7"/>
    <w:rsid w:val="5493DA84"/>
    <w:rsid w:val="5699AB3A"/>
    <w:rsid w:val="574665ED"/>
    <w:rsid w:val="578B95EC"/>
    <w:rsid w:val="59785D07"/>
    <w:rsid w:val="598F8A1F"/>
    <w:rsid w:val="5B3FF315"/>
    <w:rsid w:val="5C628E57"/>
    <w:rsid w:val="5F165FB9"/>
    <w:rsid w:val="61D294BA"/>
    <w:rsid w:val="655346B8"/>
    <w:rsid w:val="6972DD6A"/>
    <w:rsid w:val="6A08067E"/>
    <w:rsid w:val="6DEC5CC1"/>
    <w:rsid w:val="6FF2A298"/>
    <w:rsid w:val="70F943F1"/>
    <w:rsid w:val="729D85B6"/>
    <w:rsid w:val="77E6462C"/>
    <w:rsid w:val="78ABB3A7"/>
    <w:rsid w:val="7A869EF0"/>
    <w:rsid w:val="7C4C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734A"/>
  <w15:chartTrackingRefBased/>
  <w15:docId w15:val="{5145BDA1-7DD1-4018-984E-C1DA6D84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2711</Characters>
  <Application>Microsoft Office Word</Application>
  <DocSecurity>4</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Sanz</dc:creator>
  <cp:keywords/>
  <dc:description/>
  <cp:lastModifiedBy>Sara  Blanken</cp:lastModifiedBy>
  <cp:revision>2</cp:revision>
  <dcterms:created xsi:type="dcterms:W3CDTF">2024-11-14T08:25:00Z</dcterms:created>
  <dcterms:modified xsi:type="dcterms:W3CDTF">2024-11-14T08:25:00Z</dcterms:modified>
</cp:coreProperties>
</file>